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FD" w:rsidRDefault="00B47DFD" w:rsidP="00B47DFD">
      <w:r>
        <w:t>Name: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B47DFD" w:rsidRDefault="00B47DFD" w:rsidP="00B47DFD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B47DFD" w:rsidRDefault="00B47DFD" w:rsidP="00B47DFD">
      <w:pPr>
        <w:jc w:val="center"/>
        <w:rPr>
          <w:b/>
        </w:rPr>
      </w:pPr>
      <w:r>
        <w:rPr>
          <w:b/>
          <w:u w:val="single"/>
        </w:rPr>
        <w:t>MINI-LESSON #10:</w:t>
      </w:r>
      <w:r>
        <w:rPr>
          <w:b/>
        </w:rPr>
        <w:t xml:space="preserve"> TRIANGLE PROOFS</w:t>
      </w:r>
    </w:p>
    <w:p w:rsidR="00B47DFD" w:rsidRPr="00B47DFD" w:rsidRDefault="00B47DFD" w:rsidP="00B47DFD">
      <w:pPr>
        <w:rPr>
          <w:b/>
        </w:rPr>
      </w:pPr>
      <w:r>
        <w:rPr>
          <w:b/>
        </w:rPr>
        <w:t>TOPIC 1: TRIANGLE CONGRUENCE PROOFS</w:t>
      </w:r>
    </w:p>
    <w:p w:rsidR="00B47DFD" w:rsidRPr="007C0E4F" w:rsidRDefault="00B47DFD" w:rsidP="00B47DFD">
      <w:pPr>
        <w:rPr>
          <w:b/>
          <w:u w:val="single"/>
        </w:rPr>
      </w:pPr>
      <w:r w:rsidRPr="007C0E4F">
        <w:rPr>
          <w:b/>
          <w:u w:val="single"/>
        </w:rPr>
        <w:t>STEPS TO WRITING A FORMAL PROOF:</w:t>
      </w:r>
    </w:p>
    <w:p w:rsidR="00B47DFD" w:rsidRDefault="00B47DFD" w:rsidP="00B47DFD">
      <w:pPr>
        <w:pStyle w:val="ListParagraph"/>
        <w:numPr>
          <w:ilvl w:val="0"/>
          <w:numId w:val="1"/>
        </w:numPr>
      </w:pPr>
      <w:r>
        <w:t xml:space="preserve">Mark up your diagram using the given information </w:t>
      </w:r>
    </w:p>
    <w:p w:rsidR="00B47DFD" w:rsidRDefault="00B47DFD" w:rsidP="00B47DFD">
      <w:pPr>
        <w:pStyle w:val="ListParagraph"/>
        <w:numPr>
          <w:ilvl w:val="1"/>
          <w:numId w:val="1"/>
        </w:numPr>
      </w:pPr>
      <w:r>
        <w:t>Match your tick marks on sides with congruent sides and angles with congruent angles</w:t>
      </w:r>
    </w:p>
    <w:p w:rsidR="00B47DFD" w:rsidRDefault="00B47DFD" w:rsidP="00B47DFD">
      <w:pPr>
        <w:pStyle w:val="ListParagraph"/>
        <w:numPr>
          <w:ilvl w:val="0"/>
          <w:numId w:val="1"/>
        </w:numPr>
      </w:pPr>
      <w:r>
        <w:t>Make a plan</w:t>
      </w:r>
    </w:p>
    <w:p w:rsidR="00B47DFD" w:rsidRDefault="00B47DFD" w:rsidP="00B47DFD">
      <w:pPr>
        <w:pStyle w:val="ListParagraph"/>
        <w:numPr>
          <w:ilvl w:val="1"/>
          <w:numId w:val="1"/>
        </w:numPr>
      </w:pPr>
      <w:r>
        <w:t xml:space="preserve">Identify what method you are using </w:t>
      </w:r>
      <w:r w:rsidRPr="00761A46">
        <w:rPr>
          <w:b/>
        </w:rPr>
        <w:t>(HL, SSS, SAS, ASA, AAS)</w:t>
      </w:r>
      <w:r>
        <w:t xml:space="preserve"> with the information you are given</w:t>
      </w:r>
    </w:p>
    <w:p w:rsidR="00B47DFD" w:rsidRDefault="00B47DFD" w:rsidP="00B47DFD">
      <w:pPr>
        <w:pStyle w:val="ListParagraph"/>
        <w:numPr>
          <w:ilvl w:val="0"/>
          <w:numId w:val="1"/>
        </w:numPr>
      </w:pPr>
      <w:r>
        <w:t>Create your Statement/Reason columns</w:t>
      </w:r>
    </w:p>
    <w:p w:rsidR="00B47DFD" w:rsidRDefault="00B47DFD" w:rsidP="00B47DFD">
      <w:pPr>
        <w:pStyle w:val="ListParagraph"/>
        <w:numPr>
          <w:ilvl w:val="1"/>
          <w:numId w:val="1"/>
        </w:numPr>
      </w:pPr>
      <w:r>
        <w:t>#1 is always your “Given” information</w:t>
      </w:r>
    </w:p>
    <w:p w:rsidR="00B47DFD" w:rsidRDefault="00B47DFD" w:rsidP="00B47DFD">
      <w:pPr>
        <w:pStyle w:val="ListParagraph"/>
        <w:numPr>
          <w:ilvl w:val="0"/>
          <w:numId w:val="1"/>
        </w:numPr>
      </w:pPr>
      <w:r>
        <w:t>Be sure to write a statement and reason for all three pieces needed to prove triangles congruent</w:t>
      </w:r>
    </w:p>
    <w:p w:rsidR="00B47DFD" w:rsidRDefault="00B47DFD" w:rsidP="00B47DFD">
      <w:pPr>
        <w:pStyle w:val="ListParagraph"/>
        <w:numPr>
          <w:ilvl w:val="0"/>
          <w:numId w:val="1"/>
        </w:numPr>
      </w:pPr>
      <w:r>
        <w:t xml:space="preserve">The last statement is your congruence statement (BE CAREFUL WITH CORRESPONDING PIECES) followed by your </w:t>
      </w:r>
      <w:r w:rsidRPr="00761A46">
        <w:t xml:space="preserve">method </w:t>
      </w:r>
      <w:r w:rsidRPr="00761A46">
        <w:rPr>
          <w:b/>
        </w:rPr>
        <w:t>(HL, SSS, SAS, ASA, AAS)</w:t>
      </w:r>
    </w:p>
    <w:p w:rsidR="00761A46" w:rsidRDefault="00761A46" w:rsidP="00B47DFD">
      <w:pPr>
        <w:pStyle w:val="ListParagraph"/>
        <w:numPr>
          <w:ilvl w:val="0"/>
          <w:numId w:val="1"/>
        </w:numPr>
      </w:pPr>
      <w:r>
        <w:t xml:space="preserve">After you have proved two triangles are congruent, you can prove that corresponding parts of congruent triangles are congruent. You may abbreviate with </w:t>
      </w:r>
      <w:r w:rsidRPr="00761A46">
        <w:rPr>
          <w:b/>
          <w:u w:val="single"/>
        </w:rPr>
        <w:t>CPCTC</w:t>
      </w:r>
      <w:r>
        <w:t>.</w:t>
      </w:r>
    </w:p>
    <w:p w:rsidR="00B47DFD" w:rsidRDefault="00B47DFD" w:rsidP="00B47DFD"/>
    <w:p w:rsidR="00B47DFD" w:rsidRDefault="00B47DFD" w:rsidP="00B47D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B99CC8" wp14:editId="00C06B05">
                <wp:simplePos x="0" y="0"/>
                <wp:positionH relativeFrom="column">
                  <wp:posOffset>3985146</wp:posOffset>
                </wp:positionH>
                <wp:positionV relativeFrom="paragraph">
                  <wp:posOffset>231747</wp:posOffset>
                </wp:positionV>
                <wp:extent cx="2941093" cy="1603612"/>
                <wp:effectExtent l="0" t="0" r="1206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093" cy="16036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F2B2A1" id="Rectangle 3" o:spid="_x0000_s1026" style="position:absolute;margin-left:313.8pt;margin-top:18.25pt;width:231.6pt;height:126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D6416E" wp14:editId="66991604">
            <wp:simplePos x="0" y="0"/>
            <wp:positionH relativeFrom="column">
              <wp:posOffset>614045</wp:posOffset>
            </wp:positionH>
            <wp:positionV relativeFrom="paragraph">
              <wp:posOffset>231775</wp:posOffset>
            </wp:positionV>
            <wp:extent cx="3315970" cy="1597025"/>
            <wp:effectExtent l="0" t="0" r="0" b="3175"/>
            <wp:wrapThrough wrapText="bothSides">
              <wp:wrapPolygon edited="0">
                <wp:start x="0" y="0"/>
                <wp:lineTo x="0" y="21385"/>
                <wp:lineTo x="21468" y="21385"/>
                <wp:lineTo x="214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Fill in the blanks for the following formal proofs:</w:t>
      </w:r>
    </w:p>
    <w:p w:rsidR="00B47DFD" w:rsidRDefault="00B47DFD" w:rsidP="00B47DFD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 </w:t>
      </w:r>
      <w:r w:rsidRPr="007C0E4F">
        <w:rPr>
          <w:b/>
          <w:u w:val="single"/>
        </w:rPr>
        <w:t>PLAN:</w:t>
      </w:r>
    </w:p>
    <w:p w:rsidR="00B47DFD" w:rsidRDefault="00B47DFD" w:rsidP="00B47DFD">
      <w:pPr>
        <w:pStyle w:val="ListParagraph"/>
        <w:ind w:left="6480"/>
      </w:pPr>
      <w:r>
        <w:t>HL</w:t>
      </w:r>
      <w:r>
        <w:tab/>
      </w:r>
      <w:r>
        <w:tab/>
        <w:t>1.)</w:t>
      </w:r>
    </w:p>
    <w:p w:rsidR="00B47DFD" w:rsidRDefault="00B47DFD" w:rsidP="00B47DFD">
      <w:pPr>
        <w:pStyle w:val="ListParagraph"/>
        <w:ind w:left="6480"/>
      </w:pPr>
      <w:r>
        <w:t>SSS</w:t>
      </w:r>
      <w:r>
        <w:tab/>
      </w:r>
      <w:r>
        <w:tab/>
      </w:r>
    </w:p>
    <w:p w:rsidR="00B47DFD" w:rsidRDefault="00B47DFD" w:rsidP="00B47DFD">
      <w:pPr>
        <w:pStyle w:val="ListParagraph"/>
        <w:ind w:left="6480"/>
      </w:pPr>
      <w:r>
        <w:t>SAS</w:t>
      </w:r>
      <w:r>
        <w:tab/>
      </w:r>
      <w:r>
        <w:tab/>
        <w:t>2.)</w:t>
      </w:r>
    </w:p>
    <w:p w:rsidR="00B47DFD" w:rsidRDefault="00B47DFD" w:rsidP="00B47DFD">
      <w:pPr>
        <w:pStyle w:val="ListParagraph"/>
        <w:ind w:left="6480"/>
      </w:pPr>
      <w:r>
        <w:t>ASA</w:t>
      </w:r>
    </w:p>
    <w:p w:rsidR="00B47DFD" w:rsidRDefault="00B47DFD" w:rsidP="00B47DFD">
      <w:pPr>
        <w:pStyle w:val="ListParagraph"/>
        <w:ind w:left="6480"/>
      </w:pPr>
      <w:r>
        <w:t>AAS</w:t>
      </w:r>
      <w:r>
        <w:tab/>
      </w:r>
      <w:r>
        <w:tab/>
        <w:t>3.)</w:t>
      </w:r>
    </w:p>
    <w:p w:rsidR="00B47DFD" w:rsidRDefault="00B47DFD" w:rsidP="00B4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7DFD" w:rsidTr="00D43C6F">
        <w:tc>
          <w:tcPr>
            <w:tcW w:w="5508" w:type="dxa"/>
          </w:tcPr>
          <w:p w:rsidR="00B47DFD" w:rsidRPr="007C0E4F" w:rsidRDefault="00B47DFD" w:rsidP="00D43C6F">
            <w:pPr>
              <w:jc w:val="center"/>
              <w:rPr>
                <w:b/>
              </w:rPr>
            </w:pPr>
            <w:r w:rsidRPr="007C0E4F">
              <w:rPr>
                <w:b/>
              </w:rPr>
              <w:t>STATEMENT</w:t>
            </w:r>
          </w:p>
        </w:tc>
        <w:tc>
          <w:tcPr>
            <w:tcW w:w="5508" w:type="dxa"/>
          </w:tcPr>
          <w:p w:rsidR="00B47DFD" w:rsidRPr="007C0E4F" w:rsidRDefault="00B47DFD" w:rsidP="00D43C6F">
            <w:pPr>
              <w:jc w:val="center"/>
              <w:rPr>
                <w:b/>
              </w:rPr>
            </w:pPr>
            <w:r w:rsidRPr="007C0E4F">
              <w:rPr>
                <w:b/>
              </w:rPr>
              <w:t>REASON</w:t>
            </w:r>
          </w:p>
        </w:tc>
      </w:tr>
      <w:tr w:rsidR="00B47DFD" w:rsidTr="00D43C6F">
        <w:tc>
          <w:tcPr>
            <w:tcW w:w="5508" w:type="dxa"/>
          </w:tcPr>
          <w:p w:rsidR="00B47DFD" w:rsidRDefault="00B47DFD" w:rsidP="00D43C6F">
            <w:r>
              <w:t xml:space="preserve">1. </w:t>
            </w:r>
            <m:oMath>
              <m:acc>
                <m:accPr>
                  <m:chr m:val="̿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 xml:space="preserve"> ≅</m:t>
              </m:r>
              <m:acc>
                <m:accPr>
                  <m:chr m:val="̿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</w:p>
          <w:p w:rsidR="00B47DFD" w:rsidRDefault="00B47DFD" w:rsidP="00D43C6F">
            <w:pPr>
              <w:rPr>
                <w:rFonts w:eastAsiaTheme="minorEastAsia"/>
              </w:rPr>
            </w:pPr>
            <w:r>
              <w:t xml:space="preserve">    </w:t>
            </w:r>
            <m:oMath>
              <m:r>
                <w:rPr>
                  <w:rFonts w:ascii="Cambria Math" w:hAnsi="Cambria Math"/>
                </w:rPr>
                <m:t>&lt;A≅</m:t>
              </m:r>
              <m:r>
                <w:rPr>
                  <w:rFonts w:ascii="Cambria Math" w:eastAsiaTheme="minorEastAsia" w:hAnsi="Cambria Math"/>
                </w:rPr>
                <m:t>&lt;D</m:t>
              </m:r>
            </m:oMath>
          </w:p>
          <w:p w:rsidR="00B47DFD" w:rsidRDefault="00B47DFD" w:rsidP="00D43C6F">
            <w:r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&lt;B≅</m:t>
              </m:r>
              <m:r>
                <w:rPr>
                  <w:rFonts w:ascii="Cambria Math" w:eastAsiaTheme="minorEastAsia" w:hAnsi="Cambria Math"/>
                </w:rPr>
                <m:t>&lt;E</m:t>
              </m:r>
            </m:oMath>
          </w:p>
        </w:tc>
        <w:tc>
          <w:tcPr>
            <w:tcW w:w="5508" w:type="dxa"/>
          </w:tcPr>
          <w:p w:rsidR="00B47DFD" w:rsidRDefault="00B47DFD" w:rsidP="00D43C6F">
            <w:r>
              <w:t>1. Given</w:t>
            </w:r>
          </w:p>
        </w:tc>
      </w:tr>
      <w:tr w:rsidR="00B47DFD" w:rsidTr="00D43C6F">
        <w:tc>
          <w:tcPr>
            <w:tcW w:w="5508" w:type="dxa"/>
          </w:tcPr>
          <w:p w:rsidR="00B47DFD" w:rsidRDefault="00B47DFD" w:rsidP="00D43C6F">
            <w:r>
              <w:t xml:space="preserve">2. </w:t>
            </w:r>
          </w:p>
          <w:p w:rsidR="00761A46" w:rsidRDefault="00761A46" w:rsidP="00D43C6F"/>
        </w:tc>
        <w:tc>
          <w:tcPr>
            <w:tcW w:w="5508" w:type="dxa"/>
          </w:tcPr>
          <w:p w:rsidR="00B47DFD" w:rsidRDefault="00B47DFD" w:rsidP="00D43C6F">
            <w:r>
              <w:t xml:space="preserve">2. </w:t>
            </w:r>
          </w:p>
        </w:tc>
      </w:tr>
    </w:tbl>
    <w:p w:rsidR="00B47DFD" w:rsidRDefault="00B47DFD" w:rsidP="00B47DFD">
      <w:r>
        <w:t xml:space="preserve">What rigid motion maps </w:t>
      </w:r>
      <m:oMath>
        <m:r>
          <w:rPr>
            <w:rFonts w:ascii="Cambria Math" w:hAnsi="Cambria Math"/>
          </w:rPr>
          <m:t>∆ABC</m:t>
        </m:r>
      </m:oMath>
      <w:r>
        <w:rPr>
          <w:rFonts w:eastAsiaTheme="minorEastAsia"/>
        </w:rPr>
        <w:t xml:space="preserve"> onto </w:t>
      </w:r>
      <m:oMath>
        <m:r>
          <w:rPr>
            <w:rFonts w:ascii="Cambria Math" w:eastAsiaTheme="minorEastAsia" w:hAnsi="Cambria Math"/>
          </w:rPr>
          <m:t>∆DEF</m:t>
        </m:r>
      </m:oMath>
      <w:r>
        <w:rPr>
          <w:rFonts w:eastAsiaTheme="minorEastAsia"/>
        </w:rPr>
        <w:t>?</w:t>
      </w:r>
    </w:p>
    <w:p w:rsidR="008755D4" w:rsidRDefault="008755D4" w:rsidP="00B47DFD">
      <w:pPr>
        <w:rPr>
          <w:b/>
        </w:rPr>
      </w:pPr>
    </w:p>
    <w:p w:rsidR="008755D4" w:rsidRDefault="008755D4" w:rsidP="00B47DFD">
      <w:pPr>
        <w:rPr>
          <w:b/>
        </w:rPr>
      </w:pPr>
    </w:p>
    <w:p w:rsidR="00B47DFD" w:rsidRPr="007C0E4F" w:rsidRDefault="00B47DFD" w:rsidP="00B47DFD">
      <w:pPr>
        <w:rPr>
          <w:b/>
          <w:u w:val="single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9EE82FA" wp14:editId="6E237D65">
            <wp:simplePos x="0" y="0"/>
            <wp:positionH relativeFrom="column">
              <wp:posOffset>410845</wp:posOffset>
            </wp:positionH>
            <wp:positionV relativeFrom="paragraph">
              <wp:posOffset>9525</wp:posOffset>
            </wp:positionV>
            <wp:extent cx="2607945" cy="2009775"/>
            <wp:effectExtent l="0" t="0" r="1905" b="9525"/>
            <wp:wrapThrough wrapText="bothSides">
              <wp:wrapPolygon edited="0">
                <wp:start x="0" y="0"/>
                <wp:lineTo x="0" y="21498"/>
                <wp:lineTo x="21458" y="21498"/>
                <wp:lineTo x="214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8E7DF5" wp14:editId="0F82F9FF">
                <wp:simplePos x="0" y="0"/>
                <wp:positionH relativeFrom="column">
                  <wp:posOffset>3879850</wp:posOffset>
                </wp:positionH>
                <wp:positionV relativeFrom="paragraph">
                  <wp:posOffset>-80645</wp:posOffset>
                </wp:positionV>
                <wp:extent cx="2940685" cy="1603375"/>
                <wp:effectExtent l="0" t="0" r="120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60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2D55EA" id="Rectangle 5" o:spid="_x0000_s1026" style="position:absolute;margin-left:305.5pt;margin-top:-6.35pt;width:231.55pt;height:1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qdcgIAAP8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" fillcolor="window" strokecolor="windowText" strokeweight="2pt"/>
            </w:pict>
          </mc:Fallback>
        </mc:AlternateContent>
      </w:r>
      <w:r>
        <w:rPr>
          <w:b/>
        </w:rPr>
        <w:t xml:space="preserve">2. </w:t>
      </w:r>
      <w:r w:rsidRPr="007C0E4F">
        <w:rPr>
          <w:b/>
        </w:rPr>
        <w:t xml:space="preserve">      </w:t>
      </w:r>
      <w:r>
        <w:rPr>
          <w:b/>
        </w:rPr>
        <w:t xml:space="preserve">      </w:t>
      </w:r>
      <w:r>
        <w:rPr>
          <w:b/>
        </w:rPr>
        <w:tab/>
        <w:t xml:space="preserve">                            </w:t>
      </w:r>
      <w:r w:rsidRPr="007C0E4F">
        <w:rPr>
          <w:b/>
          <w:u w:val="single"/>
        </w:rPr>
        <w:t>PLAN:</w:t>
      </w:r>
    </w:p>
    <w:p w:rsidR="00B47DFD" w:rsidRDefault="00B47DFD" w:rsidP="00B47DFD">
      <w:pPr>
        <w:pStyle w:val="ListParagraph"/>
        <w:ind w:left="6480"/>
      </w:pPr>
      <w:r>
        <w:t>HL</w:t>
      </w:r>
      <w:r>
        <w:tab/>
      </w:r>
      <w:r>
        <w:tab/>
        <w:t>1.)</w:t>
      </w:r>
    </w:p>
    <w:p w:rsidR="00B47DFD" w:rsidRDefault="00B47DFD" w:rsidP="00B47DFD">
      <w:pPr>
        <w:pStyle w:val="ListParagraph"/>
        <w:ind w:left="6480"/>
      </w:pPr>
      <w:r>
        <w:t>SSS</w:t>
      </w:r>
      <w:r>
        <w:tab/>
      </w:r>
      <w:r>
        <w:tab/>
      </w:r>
    </w:p>
    <w:p w:rsidR="00B47DFD" w:rsidRDefault="00B47DFD" w:rsidP="00B47DFD">
      <w:pPr>
        <w:pStyle w:val="ListParagraph"/>
        <w:ind w:left="6480"/>
      </w:pPr>
      <w:r>
        <w:t>SAS</w:t>
      </w:r>
      <w:r>
        <w:tab/>
      </w:r>
      <w:r>
        <w:tab/>
        <w:t>2.)</w:t>
      </w:r>
    </w:p>
    <w:p w:rsidR="00B47DFD" w:rsidRDefault="00B47DFD" w:rsidP="00B47DFD">
      <w:pPr>
        <w:pStyle w:val="ListParagraph"/>
        <w:ind w:left="6480"/>
      </w:pPr>
      <w:r>
        <w:t>ASA</w:t>
      </w:r>
    </w:p>
    <w:p w:rsidR="00B47DFD" w:rsidRDefault="00B47DFD" w:rsidP="00B47DFD">
      <w:pPr>
        <w:pStyle w:val="ListParagraph"/>
        <w:ind w:left="6480"/>
      </w:pPr>
      <w:r>
        <w:t>AAS</w:t>
      </w:r>
      <w:r>
        <w:tab/>
      </w:r>
      <w:r>
        <w:tab/>
        <w:t>3.)</w:t>
      </w:r>
    </w:p>
    <w:p w:rsidR="00B47DFD" w:rsidRDefault="00B47DFD" w:rsidP="00B47DFD"/>
    <w:p w:rsidR="00B47DFD" w:rsidRDefault="00B47DFD" w:rsidP="00B4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7DFD" w:rsidTr="00D43C6F">
        <w:tc>
          <w:tcPr>
            <w:tcW w:w="5508" w:type="dxa"/>
          </w:tcPr>
          <w:p w:rsidR="00B47DFD" w:rsidRPr="007C0E4F" w:rsidRDefault="00B47DFD" w:rsidP="00D43C6F">
            <w:pPr>
              <w:jc w:val="center"/>
              <w:rPr>
                <w:b/>
              </w:rPr>
            </w:pPr>
            <w:r w:rsidRPr="007C0E4F">
              <w:rPr>
                <w:b/>
              </w:rPr>
              <w:t>STATEMENT</w:t>
            </w:r>
          </w:p>
        </w:tc>
        <w:tc>
          <w:tcPr>
            <w:tcW w:w="5508" w:type="dxa"/>
          </w:tcPr>
          <w:p w:rsidR="00B47DFD" w:rsidRPr="007C0E4F" w:rsidRDefault="00B47DFD" w:rsidP="00D43C6F">
            <w:pPr>
              <w:jc w:val="center"/>
              <w:rPr>
                <w:b/>
              </w:rPr>
            </w:pPr>
            <w:r w:rsidRPr="007C0E4F">
              <w:rPr>
                <w:b/>
              </w:rPr>
              <w:t>REASON</w:t>
            </w:r>
          </w:p>
        </w:tc>
      </w:tr>
      <w:tr w:rsidR="00B47DFD" w:rsidTr="00D43C6F">
        <w:tc>
          <w:tcPr>
            <w:tcW w:w="5508" w:type="dxa"/>
          </w:tcPr>
          <w:p w:rsidR="00B47DFD" w:rsidRDefault="00B47DFD" w:rsidP="00D43C6F">
            <w:r>
              <w:t xml:space="preserve">1. </w:t>
            </w:r>
            <m:oMath>
              <m:acc>
                <m:accPr>
                  <m:chr m:val="̿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</m:acc>
              <m:r>
                <w:rPr>
                  <w:rFonts w:ascii="Cambria Math" w:hAnsi="Cambria Math"/>
                </w:rPr>
                <m:t xml:space="preserve"> ≅</m:t>
              </m:r>
              <m:acc>
                <m:accPr>
                  <m:chr m:val="̿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RS</m:t>
                  </m:r>
                </m:e>
              </m:acc>
            </m:oMath>
          </w:p>
          <w:p w:rsidR="00B47DFD" w:rsidRPr="00B47DFD" w:rsidRDefault="00B47DFD" w:rsidP="00D43C6F">
            <w:pPr>
              <w:rPr>
                <w:rFonts w:eastAsiaTheme="minorEastAsia"/>
              </w:rPr>
            </w:pPr>
            <w:r>
              <w:t xml:space="preserve">    </w:t>
            </w:r>
            <m:oMath>
              <m:r>
                <w:rPr>
                  <w:rFonts w:ascii="Cambria Math" w:hAnsi="Cambria Math"/>
                </w:rPr>
                <m:t>&lt;PQS≅</m:t>
              </m:r>
              <m:r>
                <w:rPr>
                  <w:rFonts w:ascii="Cambria Math" w:eastAsiaTheme="minorEastAsia" w:hAnsi="Cambria Math"/>
                </w:rPr>
                <m:t>&lt;RSQ</m:t>
              </m:r>
            </m:oMath>
          </w:p>
        </w:tc>
        <w:tc>
          <w:tcPr>
            <w:tcW w:w="5508" w:type="dxa"/>
          </w:tcPr>
          <w:p w:rsidR="00B47DFD" w:rsidRDefault="00B47DFD" w:rsidP="00D43C6F">
            <w:r>
              <w:t xml:space="preserve">1. </w:t>
            </w:r>
          </w:p>
        </w:tc>
      </w:tr>
      <w:tr w:rsidR="00B47DFD" w:rsidTr="00D43C6F">
        <w:tc>
          <w:tcPr>
            <w:tcW w:w="5508" w:type="dxa"/>
          </w:tcPr>
          <w:p w:rsidR="00B47DFD" w:rsidRDefault="00B47DFD" w:rsidP="00D43C6F">
            <w:r>
              <w:t xml:space="preserve">2. </w:t>
            </w:r>
          </w:p>
        </w:tc>
        <w:tc>
          <w:tcPr>
            <w:tcW w:w="5508" w:type="dxa"/>
          </w:tcPr>
          <w:p w:rsidR="00B47DFD" w:rsidRDefault="00B47DFD" w:rsidP="00D43C6F">
            <w:r>
              <w:t>2. Reflexive Property</w:t>
            </w:r>
          </w:p>
        </w:tc>
      </w:tr>
      <w:tr w:rsidR="00B47DFD" w:rsidTr="00D43C6F">
        <w:tc>
          <w:tcPr>
            <w:tcW w:w="5508" w:type="dxa"/>
          </w:tcPr>
          <w:p w:rsidR="00B47DFD" w:rsidRPr="007C0E4F" w:rsidRDefault="00B47DFD" w:rsidP="00D43C6F">
            <w:r>
              <w:rPr>
                <w:rFonts w:eastAsiaTheme="minorEastAsia"/>
              </w:rPr>
              <w:t xml:space="preserve">3. </w:t>
            </w:r>
            <m:oMath>
              <m:r>
                <w:rPr>
                  <w:rFonts w:ascii="Cambria Math" w:hAnsi="Cambria Math"/>
                </w:rPr>
                <m:t>∆PQS≅∆RSQ</m:t>
              </m:r>
            </m:oMath>
          </w:p>
        </w:tc>
        <w:tc>
          <w:tcPr>
            <w:tcW w:w="5508" w:type="dxa"/>
          </w:tcPr>
          <w:p w:rsidR="00B47DFD" w:rsidRDefault="00B47DFD" w:rsidP="00D43C6F">
            <w:r>
              <w:t xml:space="preserve">3. </w:t>
            </w:r>
          </w:p>
        </w:tc>
      </w:tr>
    </w:tbl>
    <w:p w:rsidR="00B47DFD" w:rsidRPr="00B47DFD" w:rsidRDefault="00B47DFD" w:rsidP="00B47DFD">
      <w:pPr>
        <w:rPr>
          <w:rFonts w:eastAsiaTheme="minorEastAsia"/>
          <w:i/>
        </w:rPr>
      </w:pPr>
      <w:r w:rsidRPr="007C0E4F">
        <w:rPr>
          <w:i/>
        </w:rPr>
        <w:t xml:space="preserve">What rigid motion maps </w:t>
      </w:r>
      <m:oMath>
        <m:r>
          <w:rPr>
            <w:rFonts w:ascii="Cambria Math" w:hAnsi="Cambria Math"/>
          </w:rPr>
          <m:t>∆PQS</m:t>
        </m:r>
      </m:oMath>
      <w:r w:rsidRPr="007C0E4F">
        <w:rPr>
          <w:rFonts w:eastAsiaTheme="minorEastAsia"/>
          <w:i/>
        </w:rPr>
        <w:t xml:space="preserve"> onto </w:t>
      </w:r>
      <m:oMath>
        <m:r>
          <w:rPr>
            <w:rFonts w:ascii="Cambria Math" w:eastAsiaTheme="minorEastAsia" w:hAnsi="Cambria Math"/>
          </w:rPr>
          <m:t>∆RSQ</m:t>
        </m:r>
      </m:oMath>
      <w:r w:rsidRPr="007C0E4F">
        <w:rPr>
          <w:rFonts w:eastAsiaTheme="minorEastAsia"/>
          <w:i/>
        </w:rPr>
        <w:t>?</w:t>
      </w:r>
    </w:p>
    <w:p w:rsidR="002D440C" w:rsidRDefault="002D440C" w:rsidP="00B47DFD"/>
    <w:p w:rsidR="00B47DFD" w:rsidRDefault="002D440C" w:rsidP="00B47D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BD64E2" wp14:editId="32D40340">
                <wp:simplePos x="0" y="0"/>
                <wp:positionH relativeFrom="column">
                  <wp:posOffset>3752850</wp:posOffset>
                </wp:positionH>
                <wp:positionV relativeFrom="paragraph">
                  <wp:posOffset>247015</wp:posOffset>
                </wp:positionV>
                <wp:extent cx="2940685" cy="1828800"/>
                <wp:effectExtent l="0" t="0" r="120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6723D2" id="Rectangle 7" o:spid="_x0000_s1026" style="position:absolute;margin-left:295.5pt;margin-top:19.45pt;width:231.55pt;height:2in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151765</wp:posOffset>
            </wp:positionV>
            <wp:extent cx="28289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27" y="21404"/>
                <wp:lineTo x="2152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DFD" w:rsidRPr="007C0E4F" w:rsidRDefault="00B47DFD" w:rsidP="00B47DFD">
      <w:pPr>
        <w:rPr>
          <w:b/>
          <w:u w:val="single"/>
        </w:rPr>
      </w:pPr>
      <w:r>
        <w:t xml:space="preserve">3. </w:t>
      </w:r>
      <w:r>
        <w:tab/>
      </w:r>
      <w:r>
        <w:tab/>
      </w:r>
      <w:r>
        <w:rPr>
          <w:b/>
        </w:rPr>
        <w:t xml:space="preserve">         </w:t>
      </w:r>
      <w:r w:rsidRPr="007C0E4F">
        <w:rPr>
          <w:b/>
          <w:u w:val="single"/>
        </w:rPr>
        <w:t>PLAN:</w:t>
      </w:r>
    </w:p>
    <w:p w:rsidR="00B47DFD" w:rsidRDefault="00B47DFD" w:rsidP="00B47DFD">
      <w:pPr>
        <w:pStyle w:val="ListParagraph"/>
        <w:ind w:left="6480"/>
      </w:pPr>
      <w:r>
        <w:t>HL</w:t>
      </w:r>
      <w:r>
        <w:tab/>
      </w:r>
      <w:r>
        <w:tab/>
        <w:t>1.)</w:t>
      </w:r>
    </w:p>
    <w:p w:rsidR="00B47DFD" w:rsidRDefault="00B47DFD" w:rsidP="00B47DFD">
      <w:pPr>
        <w:pStyle w:val="ListParagraph"/>
        <w:ind w:left="6480"/>
      </w:pPr>
      <w:r>
        <w:t>SSS</w:t>
      </w:r>
      <w:r>
        <w:tab/>
      </w:r>
      <w:r>
        <w:tab/>
      </w:r>
    </w:p>
    <w:p w:rsidR="00B47DFD" w:rsidRDefault="00B47DFD" w:rsidP="00B47DFD">
      <w:pPr>
        <w:pStyle w:val="ListParagraph"/>
        <w:ind w:left="6480"/>
      </w:pPr>
      <w:r>
        <w:t>SAS</w:t>
      </w:r>
      <w:r>
        <w:tab/>
      </w:r>
      <w:r>
        <w:tab/>
        <w:t>2.)</w:t>
      </w:r>
    </w:p>
    <w:p w:rsidR="00B47DFD" w:rsidRDefault="00B47DFD" w:rsidP="00B47DFD">
      <w:pPr>
        <w:pStyle w:val="ListParagraph"/>
        <w:ind w:left="6480"/>
      </w:pPr>
      <w:r>
        <w:t>ASA</w:t>
      </w:r>
    </w:p>
    <w:p w:rsidR="00B47DFD" w:rsidRDefault="00B47DFD" w:rsidP="00B47DFD">
      <w:pPr>
        <w:pStyle w:val="ListParagraph"/>
        <w:ind w:left="6480"/>
      </w:pPr>
      <w:r>
        <w:t>AAS</w:t>
      </w:r>
      <w:r>
        <w:tab/>
      </w:r>
      <w:r>
        <w:tab/>
        <w:t>3.)</w:t>
      </w:r>
    </w:p>
    <w:p w:rsidR="002D440C" w:rsidRDefault="002D440C" w:rsidP="00B47DFD">
      <w:pPr>
        <w:pStyle w:val="ListParagraph"/>
        <w:ind w:left="6480"/>
      </w:pPr>
    </w:p>
    <w:p w:rsidR="002D440C" w:rsidRDefault="002D440C" w:rsidP="00B47DFD">
      <w:pPr>
        <w:pStyle w:val="ListParagraph"/>
        <w:ind w:left="6480"/>
      </w:pPr>
      <w:r>
        <w:tab/>
      </w:r>
      <w:r>
        <w:tab/>
        <w:t xml:space="preserve">4.) </w:t>
      </w:r>
    </w:p>
    <w:p w:rsidR="00B47DFD" w:rsidRDefault="00B47DFD" w:rsidP="00B47DFD"/>
    <w:p w:rsidR="00B47DFD" w:rsidRDefault="00B47DFD" w:rsidP="00B47DFD"/>
    <w:p w:rsidR="00B47DFD" w:rsidRDefault="00B47DFD" w:rsidP="00B47DFD"/>
    <w:p w:rsidR="002D440C" w:rsidRDefault="002D440C" w:rsidP="00B47DFD"/>
    <w:p w:rsidR="002D440C" w:rsidRDefault="002D440C" w:rsidP="00B47DFD"/>
    <w:p w:rsidR="002D440C" w:rsidRDefault="002D440C" w:rsidP="00B47DFD"/>
    <w:p w:rsidR="002D440C" w:rsidRDefault="002D440C" w:rsidP="00B47DFD"/>
    <w:p w:rsidR="002D440C" w:rsidRDefault="002D440C" w:rsidP="00B47DFD"/>
    <w:p w:rsidR="006B4E2E" w:rsidRDefault="00B47DFD">
      <w:pPr>
        <w:rPr>
          <w:b/>
        </w:rPr>
      </w:pPr>
      <w:r w:rsidRPr="00B47DFD">
        <w:rPr>
          <w:b/>
        </w:rPr>
        <w:lastRenderedPageBreak/>
        <w:t>TOPIC 2: TRIANGLE SIMILARITY PROOFS</w:t>
      </w:r>
    </w:p>
    <w:p w:rsidR="00B47DFD" w:rsidRPr="007C0E4F" w:rsidRDefault="00B47DFD" w:rsidP="00B47DFD">
      <w:pPr>
        <w:rPr>
          <w:b/>
          <w:u w:val="single"/>
        </w:rPr>
      </w:pPr>
      <w:r w:rsidRPr="007C0E4F">
        <w:rPr>
          <w:b/>
          <w:u w:val="single"/>
        </w:rPr>
        <w:t>STEPS TO WRITING A FORMAL PROOF:</w:t>
      </w:r>
    </w:p>
    <w:p w:rsidR="00B47DFD" w:rsidRDefault="00B47DFD" w:rsidP="00B47DFD">
      <w:pPr>
        <w:pStyle w:val="ListParagraph"/>
        <w:numPr>
          <w:ilvl w:val="0"/>
          <w:numId w:val="4"/>
        </w:numPr>
      </w:pPr>
      <w:r>
        <w:t xml:space="preserve">Mark up your diagram using the given information </w:t>
      </w:r>
    </w:p>
    <w:p w:rsidR="00B47DFD" w:rsidRDefault="00B47DFD" w:rsidP="00B47DFD">
      <w:pPr>
        <w:pStyle w:val="ListParagraph"/>
        <w:numPr>
          <w:ilvl w:val="1"/>
          <w:numId w:val="4"/>
        </w:numPr>
      </w:pPr>
      <w:r>
        <w:t>Match your tick marks on sides with congruent sides and angles with congruent angles</w:t>
      </w:r>
    </w:p>
    <w:p w:rsidR="00B47DFD" w:rsidRDefault="00B47DFD" w:rsidP="00B47DFD">
      <w:pPr>
        <w:pStyle w:val="ListParagraph"/>
        <w:numPr>
          <w:ilvl w:val="0"/>
          <w:numId w:val="4"/>
        </w:numPr>
      </w:pPr>
      <w:r>
        <w:t>Make a plan</w:t>
      </w:r>
    </w:p>
    <w:p w:rsidR="00B47DFD" w:rsidRDefault="00761A46" w:rsidP="00B47DFD">
      <w:pPr>
        <w:pStyle w:val="ListParagraph"/>
        <w:numPr>
          <w:ilvl w:val="1"/>
          <w:numId w:val="4"/>
        </w:numPr>
      </w:pPr>
      <w:r>
        <w:t xml:space="preserve">The only method used in similarity proofs is </w:t>
      </w:r>
      <w:r w:rsidRPr="00803D63">
        <w:rPr>
          <w:b/>
          <w:u w:val="single"/>
        </w:rPr>
        <w:t>AA</w:t>
      </w:r>
    </w:p>
    <w:p w:rsidR="00B47DFD" w:rsidRDefault="00B47DFD" w:rsidP="00B47DFD">
      <w:pPr>
        <w:pStyle w:val="ListParagraph"/>
        <w:numPr>
          <w:ilvl w:val="0"/>
          <w:numId w:val="4"/>
        </w:numPr>
      </w:pPr>
      <w:r>
        <w:t>Create your Statement/Reason columns</w:t>
      </w:r>
    </w:p>
    <w:p w:rsidR="00B47DFD" w:rsidRDefault="00B47DFD" w:rsidP="00B47DFD">
      <w:pPr>
        <w:pStyle w:val="ListParagraph"/>
        <w:numPr>
          <w:ilvl w:val="1"/>
          <w:numId w:val="4"/>
        </w:numPr>
      </w:pPr>
      <w:r>
        <w:t>#1 is always your “Given” information</w:t>
      </w:r>
    </w:p>
    <w:p w:rsidR="00B47DFD" w:rsidRDefault="00B47DFD" w:rsidP="00B47DFD">
      <w:pPr>
        <w:pStyle w:val="ListParagraph"/>
        <w:numPr>
          <w:ilvl w:val="0"/>
          <w:numId w:val="4"/>
        </w:numPr>
      </w:pPr>
      <w:r>
        <w:t xml:space="preserve">Be sure to write a statement and reason for </w:t>
      </w:r>
      <w:r w:rsidR="00761A46">
        <w:t>the two corresponding angles you are proving congruent</w:t>
      </w:r>
    </w:p>
    <w:p w:rsidR="00B47DFD" w:rsidRDefault="00B47DFD" w:rsidP="00B47DFD">
      <w:pPr>
        <w:pStyle w:val="ListParagraph"/>
        <w:numPr>
          <w:ilvl w:val="0"/>
          <w:numId w:val="4"/>
        </w:numPr>
      </w:pPr>
      <w:r>
        <w:t xml:space="preserve">The last statement is your </w:t>
      </w:r>
      <w:r w:rsidR="00761A46">
        <w:t>similarity</w:t>
      </w:r>
      <w:r>
        <w:t xml:space="preserve"> statement (BE CAREFUL WITH CORRESPONDING PIECES) followed by your method (</w:t>
      </w:r>
      <w:r w:rsidR="00761A46">
        <w:t>AA</w:t>
      </w:r>
      <w:r>
        <w:t>)</w:t>
      </w:r>
    </w:p>
    <w:p w:rsidR="00803D63" w:rsidRDefault="00803D63" w:rsidP="00B47DFD">
      <w:pPr>
        <w:pStyle w:val="ListParagraph"/>
        <w:numPr>
          <w:ilvl w:val="0"/>
          <w:numId w:val="4"/>
        </w:numPr>
      </w:pPr>
      <w:r>
        <w:t xml:space="preserve">After you have proved two triangles are similar you can prove that </w:t>
      </w:r>
      <w:r w:rsidRPr="00803D63">
        <w:rPr>
          <w:b/>
          <w:u w:val="single"/>
        </w:rPr>
        <w:t>corresponding sides of similar triangles are in proportion</w:t>
      </w:r>
      <w:r>
        <w:t>.</w:t>
      </w:r>
    </w:p>
    <w:p w:rsidR="00803D63" w:rsidRDefault="00803D63" w:rsidP="00B47DFD">
      <w:pPr>
        <w:pStyle w:val="ListParagraph"/>
        <w:numPr>
          <w:ilvl w:val="0"/>
          <w:numId w:val="4"/>
        </w:numPr>
      </w:pPr>
      <w:r>
        <w:t xml:space="preserve">After you have proved sides are in proportion, you can prove </w:t>
      </w:r>
      <w:r w:rsidRPr="00161D1C">
        <w:t xml:space="preserve">that </w:t>
      </w:r>
      <w:r w:rsidRPr="00161D1C">
        <w:rPr>
          <w:b/>
          <w:u w:val="single"/>
        </w:rPr>
        <w:t>the product of the means equals the product of the extremes</w:t>
      </w:r>
      <w:r>
        <w:t>.</w:t>
      </w:r>
    </w:p>
    <w:p w:rsidR="00B47DFD" w:rsidRPr="002D440C" w:rsidRDefault="002D440C">
      <w:pPr>
        <w:rPr>
          <w:b/>
          <w:u w:val="single"/>
        </w:rPr>
      </w:pPr>
      <w:r w:rsidRPr="002D440C">
        <w:rPr>
          <w:b/>
          <w:u w:val="single"/>
        </w:rPr>
        <w:t>EXAMPLE 1:</w:t>
      </w:r>
    </w:p>
    <w:p w:rsidR="002D440C" w:rsidRDefault="002D440C">
      <w:r>
        <w:rPr>
          <w:noProof/>
        </w:rPr>
        <w:drawing>
          <wp:inline distT="0" distB="0" distL="0" distR="0">
            <wp:extent cx="189547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0C" w:rsidRDefault="002D440C"/>
    <w:p w:rsidR="002D440C" w:rsidRDefault="002D440C"/>
    <w:p w:rsidR="002D440C" w:rsidRDefault="002D440C"/>
    <w:p w:rsidR="002D440C" w:rsidRDefault="002D440C"/>
    <w:p w:rsidR="002D440C" w:rsidRDefault="002D440C"/>
    <w:p w:rsidR="002D440C" w:rsidRDefault="002D440C"/>
    <w:p w:rsidR="002D440C" w:rsidRDefault="002D440C"/>
    <w:p w:rsidR="002D440C" w:rsidRDefault="002D440C"/>
    <w:p w:rsidR="002D440C" w:rsidRPr="002D440C" w:rsidRDefault="002D440C">
      <w:pPr>
        <w:rPr>
          <w:b/>
          <w:u w:val="single"/>
        </w:rPr>
      </w:pPr>
      <w:r w:rsidRPr="002D440C">
        <w:rPr>
          <w:b/>
          <w:u w:val="single"/>
        </w:rPr>
        <w:lastRenderedPageBreak/>
        <w:t>EXAMPLE 2:</w:t>
      </w:r>
    </w:p>
    <w:p w:rsidR="002D440C" w:rsidRDefault="002D440C">
      <w:r>
        <w:rPr>
          <w:noProof/>
        </w:rPr>
        <w:drawing>
          <wp:inline distT="0" distB="0" distL="0" distR="0">
            <wp:extent cx="2743200" cy="2943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0C" w:rsidRDefault="002D440C">
      <w:pPr>
        <w:rPr>
          <w:b/>
          <w:u w:val="single"/>
        </w:rPr>
      </w:pPr>
    </w:p>
    <w:p w:rsidR="002D440C" w:rsidRDefault="002D440C">
      <w:pPr>
        <w:rPr>
          <w:b/>
          <w:u w:val="single"/>
        </w:rPr>
      </w:pPr>
    </w:p>
    <w:p w:rsidR="002D440C" w:rsidRPr="002D440C" w:rsidRDefault="002D440C">
      <w:pPr>
        <w:rPr>
          <w:b/>
          <w:u w:val="single"/>
        </w:rPr>
      </w:pPr>
      <w:r w:rsidRPr="002D440C">
        <w:rPr>
          <w:b/>
          <w:u w:val="single"/>
        </w:rPr>
        <w:t>EXAMPLE 3:</w:t>
      </w:r>
    </w:p>
    <w:p w:rsidR="002D440C" w:rsidRPr="002D440C" w:rsidRDefault="002D440C">
      <w:r>
        <w:rPr>
          <w:noProof/>
        </w:rPr>
        <w:drawing>
          <wp:inline distT="0" distB="0" distL="0" distR="0">
            <wp:extent cx="2457450" cy="1962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40C" w:rsidRPr="002D440C" w:rsidSect="00B47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B13"/>
    <w:multiLevelType w:val="hybridMultilevel"/>
    <w:tmpl w:val="8C6EC3F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4719F"/>
    <w:multiLevelType w:val="hybridMultilevel"/>
    <w:tmpl w:val="BB90F65A"/>
    <w:lvl w:ilvl="0" w:tplc="ED98A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33D0"/>
    <w:multiLevelType w:val="hybridMultilevel"/>
    <w:tmpl w:val="3C9C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D1352"/>
    <w:multiLevelType w:val="hybridMultilevel"/>
    <w:tmpl w:val="3C9C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FD"/>
    <w:rsid w:val="00161D1C"/>
    <w:rsid w:val="001A57BB"/>
    <w:rsid w:val="002C1BED"/>
    <w:rsid w:val="002D440C"/>
    <w:rsid w:val="00377CC6"/>
    <w:rsid w:val="006B4E2E"/>
    <w:rsid w:val="00761A46"/>
    <w:rsid w:val="00787AD3"/>
    <w:rsid w:val="007F1FAF"/>
    <w:rsid w:val="00803D63"/>
    <w:rsid w:val="008755D4"/>
    <w:rsid w:val="00B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FD"/>
    <w:pPr>
      <w:ind w:left="720"/>
      <w:contextualSpacing/>
    </w:pPr>
  </w:style>
  <w:style w:type="table" w:styleId="TableGrid">
    <w:name w:val="Table Grid"/>
    <w:basedOn w:val="TableNormal"/>
    <w:uiPriority w:val="59"/>
    <w:rsid w:val="00B4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FD"/>
    <w:pPr>
      <w:ind w:left="720"/>
      <w:contextualSpacing/>
    </w:pPr>
  </w:style>
  <w:style w:type="table" w:styleId="TableGrid">
    <w:name w:val="Table Grid"/>
    <w:basedOn w:val="TableNormal"/>
    <w:uiPriority w:val="59"/>
    <w:rsid w:val="00B4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7</cp:revision>
  <cp:lastPrinted>2017-08-09T11:56:00Z</cp:lastPrinted>
  <dcterms:created xsi:type="dcterms:W3CDTF">2017-08-09T00:37:00Z</dcterms:created>
  <dcterms:modified xsi:type="dcterms:W3CDTF">2017-08-09T11:56:00Z</dcterms:modified>
</cp:coreProperties>
</file>