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54" w:rsidRDefault="008D0F54" w:rsidP="008D0F54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8D0F54" w:rsidRDefault="008D0F54" w:rsidP="008D0F54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8D0F54" w:rsidRPr="008D0F54" w:rsidRDefault="00524F62" w:rsidP="008D0F54">
      <w:pPr>
        <w:jc w:val="center"/>
        <w:rPr>
          <w:b/>
        </w:rPr>
      </w:pPr>
      <w:r>
        <w:rPr>
          <w:b/>
          <w:u w:val="single"/>
        </w:rPr>
        <w:t>MINI-LESSON</w:t>
      </w:r>
      <w:r w:rsidR="008D0F54" w:rsidRPr="008D0F54">
        <w:rPr>
          <w:b/>
          <w:u w:val="single"/>
        </w:rPr>
        <w:t xml:space="preserve"> #1:</w:t>
      </w:r>
      <w:r w:rsidR="008D0F54" w:rsidRPr="008D0F54">
        <w:rPr>
          <w:b/>
        </w:rPr>
        <w:t xml:space="preserve"> CONSTRUCTIONS</w:t>
      </w:r>
    </w:p>
    <w:p w:rsidR="008D0F54" w:rsidRDefault="008D0F54" w:rsidP="008D0F54">
      <w:r>
        <w:t>What is a construction?</w:t>
      </w:r>
    </w:p>
    <w:p w:rsidR="008D0F54" w:rsidRDefault="008D0F54" w:rsidP="008D0F54">
      <w:r>
        <w:t>__________________________________________________________________________________________________</w:t>
      </w:r>
    </w:p>
    <w:p w:rsidR="008D0F54" w:rsidRDefault="008D0F54" w:rsidP="008D0F54">
      <w:r>
        <w:t>Main constructions you should know:</w:t>
      </w:r>
    </w:p>
    <w:p w:rsidR="008D0F54" w:rsidRDefault="008D0F54" w:rsidP="008D0F54">
      <w:pPr>
        <w:pStyle w:val="ListParagraph"/>
        <w:numPr>
          <w:ilvl w:val="0"/>
          <w:numId w:val="1"/>
        </w:numPr>
      </w:pPr>
      <w:r>
        <w:t>Copy a segment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72"/>
        <w:gridCol w:w="5384"/>
      </w:tblGrid>
      <w:tr w:rsidR="008D0F54" w:rsidTr="008D0F54">
        <w:tc>
          <w:tcPr>
            <w:tcW w:w="5508" w:type="dxa"/>
          </w:tcPr>
          <w:p w:rsidR="008D0F54" w:rsidRPr="008D0F54" w:rsidRDefault="008D0F54" w:rsidP="008D0F54">
            <w:pPr>
              <w:jc w:val="center"/>
              <w:rPr>
                <w:b/>
              </w:rPr>
            </w:pPr>
            <w:r w:rsidRPr="008D0F54">
              <w:rPr>
                <w:b/>
              </w:rPr>
              <w:t>STEPS</w:t>
            </w:r>
          </w:p>
        </w:tc>
        <w:tc>
          <w:tcPr>
            <w:tcW w:w="5508" w:type="dxa"/>
          </w:tcPr>
          <w:p w:rsidR="008D0F54" w:rsidRPr="008D0F54" w:rsidRDefault="008D0F54" w:rsidP="008D0F54">
            <w:pPr>
              <w:jc w:val="center"/>
              <w:rPr>
                <w:b/>
              </w:rPr>
            </w:pPr>
            <w:r w:rsidRPr="008D0F54">
              <w:rPr>
                <w:b/>
              </w:rPr>
              <w:t>EXAMPLE</w:t>
            </w:r>
          </w:p>
        </w:tc>
      </w:tr>
      <w:tr w:rsidR="008D0F54" w:rsidTr="008D0F54">
        <w:tc>
          <w:tcPr>
            <w:tcW w:w="5508" w:type="dxa"/>
          </w:tcPr>
          <w:p w:rsidR="008D0F54" w:rsidRDefault="008D0F54" w:rsidP="008D0F5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Draw a point and extend a new line separate from the original line segment. This will be the end point of the new line segment.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Place the compass on one point of the original line segment and extend the compass the full width of the line segment.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Keeping that width, place your compass on your new point and create an arc. Where the arc intercepts the line is where the line segments will be congruent.</w:t>
            </w:r>
          </w:p>
        </w:tc>
        <w:tc>
          <w:tcPr>
            <w:tcW w:w="5508" w:type="dxa"/>
          </w:tcPr>
          <w:p w:rsidR="008D0F54" w:rsidRDefault="008D0F54" w:rsidP="008D0F54">
            <w:pPr>
              <w:spacing w:line="360" w:lineRule="auto"/>
              <w:jc w:val="center"/>
            </w:pPr>
          </w:p>
          <w:p w:rsidR="008D0F54" w:rsidRDefault="008D0F54" w:rsidP="008D0F54">
            <w:pPr>
              <w:spacing w:line="360" w:lineRule="auto"/>
              <w:jc w:val="center"/>
            </w:pPr>
          </w:p>
          <w:p w:rsidR="008D0F54" w:rsidRDefault="008D0F54" w:rsidP="008D0F54">
            <w:pPr>
              <w:spacing w:line="360" w:lineRule="auto"/>
              <w:jc w:val="center"/>
            </w:pPr>
          </w:p>
          <w:p w:rsidR="008D0F54" w:rsidRDefault="008D0F54" w:rsidP="008D0F54">
            <w:pPr>
              <w:spacing w:line="360" w:lineRule="auto"/>
              <w:jc w:val="center"/>
            </w:pPr>
            <w:r>
              <w:object w:dxaOrig="346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3pt;height:33.5pt" o:ole="">
                  <v:imagedata r:id="rId6" o:title=""/>
                </v:shape>
                <o:OLEObject Type="Embed" ProgID="PBrush" ShapeID="_x0000_i1025" DrawAspect="Content" ObjectID="_1560594158" r:id="rId7"/>
              </w:object>
            </w:r>
          </w:p>
          <w:p w:rsidR="008D0F54" w:rsidRDefault="008D0F54" w:rsidP="008D0F54">
            <w:pPr>
              <w:spacing w:line="360" w:lineRule="auto"/>
            </w:pPr>
          </w:p>
        </w:tc>
      </w:tr>
    </w:tbl>
    <w:p w:rsidR="008D0F54" w:rsidRDefault="008D0F54" w:rsidP="008D0F54">
      <w:pPr>
        <w:spacing w:line="360" w:lineRule="auto"/>
      </w:pPr>
    </w:p>
    <w:p w:rsidR="008D0F54" w:rsidRDefault="008D0F54" w:rsidP="008D0F54">
      <w:pPr>
        <w:pStyle w:val="ListParagraph"/>
        <w:numPr>
          <w:ilvl w:val="0"/>
          <w:numId w:val="1"/>
        </w:numPr>
        <w:spacing w:line="360" w:lineRule="auto"/>
      </w:pPr>
      <w:r>
        <w:t>Bisect a segment (Perpendicular Bisector)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72"/>
        <w:gridCol w:w="5384"/>
      </w:tblGrid>
      <w:tr w:rsidR="008D0F54" w:rsidTr="00454AEC">
        <w:tc>
          <w:tcPr>
            <w:tcW w:w="5508" w:type="dxa"/>
          </w:tcPr>
          <w:p w:rsidR="008D0F54" w:rsidRPr="008D0F54" w:rsidRDefault="008D0F54" w:rsidP="008D0F54">
            <w:pPr>
              <w:spacing w:line="360" w:lineRule="auto"/>
              <w:jc w:val="center"/>
              <w:rPr>
                <w:b/>
              </w:rPr>
            </w:pPr>
            <w:r w:rsidRPr="008D0F54">
              <w:rPr>
                <w:b/>
              </w:rPr>
              <w:t>STEPS</w:t>
            </w:r>
          </w:p>
        </w:tc>
        <w:tc>
          <w:tcPr>
            <w:tcW w:w="5508" w:type="dxa"/>
          </w:tcPr>
          <w:p w:rsidR="008D0F54" w:rsidRPr="008D0F54" w:rsidRDefault="008D0F54" w:rsidP="008D0F54">
            <w:pPr>
              <w:spacing w:line="360" w:lineRule="auto"/>
              <w:jc w:val="center"/>
              <w:rPr>
                <w:b/>
              </w:rPr>
            </w:pPr>
            <w:r w:rsidRPr="008D0F54">
              <w:rPr>
                <w:b/>
              </w:rPr>
              <w:t>EXAMPLE</w:t>
            </w:r>
          </w:p>
        </w:tc>
      </w:tr>
      <w:tr w:rsidR="008D0F54" w:rsidTr="00454AEC">
        <w:tc>
          <w:tcPr>
            <w:tcW w:w="5508" w:type="dxa"/>
          </w:tcPr>
          <w:p w:rsidR="008D0F54" w:rsidRDefault="008D0F54" w:rsidP="008D0F5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Place your compass on one end of the line segment and extend the width a little more than half way.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Create an arc above and below the line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Without changing the width, move your compass to the other point and create another arc above and below.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Draw a dot where both arcs intercept above and below the line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Connect a line through the two dots</w:t>
            </w:r>
          </w:p>
        </w:tc>
        <w:tc>
          <w:tcPr>
            <w:tcW w:w="5508" w:type="dxa"/>
          </w:tcPr>
          <w:p w:rsidR="008D0F54" w:rsidRDefault="008D0F54" w:rsidP="008D0F54">
            <w:pPr>
              <w:spacing w:line="360" w:lineRule="auto"/>
              <w:jc w:val="center"/>
            </w:pPr>
            <w:r>
              <w:t xml:space="preserve">*THINK: </w:t>
            </w:r>
            <w:r w:rsidR="00524F62">
              <w:t>TROUT</w:t>
            </w:r>
            <w:r>
              <w:t>!*</w:t>
            </w:r>
          </w:p>
          <w:p w:rsidR="008D0F54" w:rsidRDefault="008D0F54" w:rsidP="008D0F54">
            <w:pPr>
              <w:spacing w:line="360" w:lineRule="auto"/>
              <w:jc w:val="center"/>
            </w:pPr>
          </w:p>
          <w:p w:rsidR="008D0F54" w:rsidRDefault="008D0F54" w:rsidP="008D0F54">
            <w:pPr>
              <w:spacing w:line="360" w:lineRule="auto"/>
              <w:jc w:val="center"/>
            </w:pPr>
            <w:bookmarkStart w:id="0" w:name="_GoBack"/>
            <w:bookmarkEnd w:id="0"/>
          </w:p>
          <w:p w:rsidR="008D0F54" w:rsidRDefault="008D0F54" w:rsidP="008D0F54">
            <w:pPr>
              <w:spacing w:line="360" w:lineRule="auto"/>
            </w:pPr>
          </w:p>
          <w:p w:rsidR="008D0F54" w:rsidRDefault="008D0F54" w:rsidP="008D0F54">
            <w:pPr>
              <w:spacing w:line="360" w:lineRule="auto"/>
              <w:jc w:val="center"/>
            </w:pPr>
            <w:r>
              <w:object w:dxaOrig="3465" w:dyaOrig="675">
                <v:shape id="_x0000_i1026" type="#_x0000_t75" style="width:173.3pt;height:33.5pt" o:ole="">
                  <v:imagedata r:id="rId6" o:title=""/>
                </v:shape>
                <o:OLEObject Type="Embed" ProgID="PBrush" ShapeID="_x0000_i1026" DrawAspect="Content" ObjectID="_1560594159" r:id="rId8"/>
              </w:object>
            </w:r>
          </w:p>
        </w:tc>
      </w:tr>
    </w:tbl>
    <w:p w:rsidR="008D0F54" w:rsidRDefault="008D0F54" w:rsidP="008D0F54"/>
    <w:p w:rsidR="008D0F54" w:rsidRDefault="008D0F54" w:rsidP="008D0F54"/>
    <w:p w:rsidR="008D0F54" w:rsidRDefault="008D0F54" w:rsidP="008D0F54">
      <w:pPr>
        <w:pStyle w:val="ListParagraph"/>
        <w:numPr>
          <w:ilvl w:val="0"/>
          <w:numId w:val="1"/>
        </w:numPr>
      </w:pPr>
      <w:r>
        <w:lastRenderedPageBreak/>
        <w:t>Copy an angle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7"/>
        <w:gridCol w:w="5419"/>
      </w:tblGrid>
      <w:tr w:rsidR="008D0F54" w:rsidTr="00454AEC">
        <w:tc>
          <w:tcPr>
            <w:tcW w:w="5508" w:type="dxa"/>
          </w:tcPr>
          <w:p w:rsidR="008D0F54" w:rsidRPr="008D0F54" w:rsidRDefault="008D0F54" w:rsidP="00454AEC">
            <w:pPr>
              <w:spacing w:line="360" w:lineRule="auto"/>
              <w:jc w:val="center"/>
              <w:rPr>
                <w:b/>
              </w:rPr>
            </w:pPr>
            <w:r w:rsidRPr="008D0F54">
              <w:rPr>
                <w:b/>
              </w:rPr>
              <w:t>STEPS</w:t>
            </w:r>
          </w:p>
        </w:tc>
        <w:tc>
          <w:tcPr>
            <w:tcW w:w="5508" w:type="dxa"/>
          </w:tcPr>
          <w:p w:rsidR="008D0F54" w:rsidRPr="008D0F54" w:rsidRDefault="008D0F54" w:rsidP="00454AEC">
            <w:pPr>
              <w:spacing w:line="360" w:lineRule="auto"/>
              <w:jc w:val="center"/>
              <w:rPr>
                <w:b/>
              </w:rPr>
            </w:pPr>
            <w:r w:rsidRPr="008D0F54">
              <w:rPr>
                <w:b/>
              </w:rPr>
              <w:t>EXAMPLE</w:t>
            </w:r>
          </w:p>
        </w:tc>
      </w:tr>
      <w:tr w:rsidR="008D0F54" w:rsidTr="00454AEC">
        <w:tc>
          <w:tcPr>
            <w:tcW w:w="5508" w:type="dxa"/>
          </w:tcPr>
          <w:p w:rsidR="008D0F54" w:rsidRP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color w:val="000000"/>
                <w:shd w:val="clear" w:color="auto" w:fill="FFFFFF"/>
              </w:rPr>
              <w:t xml:space="preserve">Make a point P that will be the vertex of the new </w:t>
            </w:r>
            <w:r w:rsidRPr="008D0F54">
              <w:rPr>
                <w:rFonts w:cs="Arial"/>
                <w:shd w:val="clear" w:color="auto" w:fill="FFFFFF"/>
              </w:rPr>
              <w:t xml:space="preserve">angle. </w:t>
            </w:r>
            <w:r w:rsidRPr="008D0F54">
              <w:rPr>
                <w:rFonts w:eastAsia="Times New Roman" w:cs="Arial"/>
              </w:rPr>
              <w:t>From P, draw a </w:t>
            </w:r>
            <w:hyperlink r:id="rId9" w:tooltip="A line which starts at a point and goes off in a particular direction to infinity" w:history="1">
              <w:r w:rsidRPr="008D0F54">
                <w:rPr>
                  <w:rFonts w:eastAsia="Times New Roman" w:cs="Arial"/>
                </w:rPr>
                <w:t>ray</w:t>
              </w:r>
            </w:hyperlink>
            <w:r w:rsidRPr="008D0F54">
              <w:rPr>
                <w:rFonts w:eastAsia="Times New Roman" w:cs="Arial"/>
              </w:rPr>
              <w:t xml:space="preserve"> PQ. This will become one side of the new angle.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Place the compasses on point A, set to any convenient width.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Draw an arc across both sides of the angle, creating the points J and K as shown.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Without changing the compasses' width, place the compasses' point on P and draw a similar arc there, creating point M as shown.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Set the compasses on K and adjust its width to point J.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Without changing the compasses' width, move the compasses to M and draw an arc across the first one, creating point L where they cross.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Draw a</w:t>
            </w:r>
            <w:r w:rsidRPr="008D0F54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10" w:tooltip="A line which starts at a point and goes off in a particular direction to infinity" w:history="1">
              <w:r w:rsidRPr="008D0F54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ray</w:t>
              </w:r>
            </w:hyperlink>
            <w:r w:rsidRPr="008D0F54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8D0F54">
              <w:rPr>
                <w:rFonts w:cs="Arial"/>
                <w:shd w:val="clear" w:color="auto" w:fill="FFFFFF"/>
              </w:rPr>
              <w:t>PR from P through L and onwards a little further. The exact length is not important.</w:t>
            </w:r>
          </w:p>
        </w:tc>
        <w:tc>
          <w:tcPr>
            <w:tcW w:w="5508" w:type="dxa"/>
          </w:tcPr>
          <w:p w:rsidR="008D0F54" w:rsidRDefault="008D0F54" w:rsidP="008D0F54">
            <w:pPr>
              <w:spacing w:line="360" w:lineRule="auto"/>
              <w:jc w:val="center"/>
            </w:pPr>
            <w:r>
              <w:object w:dxaOrig="4155" w:dyaOrig="2625">
                <v:shape id="_x0000_i1027" type="#_x0000_t75" style="width:207.65pt;height:131.45pt" o:ole="">
                  <v:imagedata r:id="rId11" o:title=""/>
                </v:shape>
                <o:OLEObject Type="Embed" ProgID="PBrush" ShapeID="_x0000_i1027" DrawAspect="Content" ObjectID="_1560594160" r:id="rId12"/>
              </w:object>
            </w:r>
          </w:p>
          <w:p w:rsidR="008D0F54" w:rsidRDefault="008D0F54" w:rsidP="00454AEC">
            <w:pPr>
              <w:spacing w:line="360" w:lineRule="auto"/>
              <w:jc w:val="center"/>
            </w:pPr>
          </w:p>
        </w:tc>
      </w:tr>
    </w:tbl>
    <w:p w:rsidR="008D0F54" w:rsidRDefault="008D0F54" w:rsidP="008D0F54">
      <w:pPr>
        <w:pStyle w:val="ListParagraph"/>
      </w:pPr>
    </w:p>
    <w:p w:rsidR="008D0F54" w:rsidRDefault="008D0F54" w:rsidP="008D0F54">
      <w:pPr>
        <w:pStyle w:val="ListParagraph"/>
        <w:numPr>
          <w:ilvl w:val="0"/>
          <w:numId w:val="1"/>
        </w:numPr>
      </w:pPr>
      <w:r>
        <w:t>Bisect an angle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7"/>
        <w:gridCol w:w="5419"/>
      </w:tblGrid>
      <w:tr w:rsidR="008D0F54" w:rsidTr="00454AEC">
        <w:tc>
          <w:tcPr>
            <w:tcW w:w="5508" w:type="dxa"/>
          </w:tcPr>
          <w:p w:rsidR="008D0F54" w:rsidRPr="008D0F54" w:rsidRDefault="008D0F54" w:rsidP="00454AEC">
            <w:pPr>
              <w:spacing w:line="360" w:lineRule="auto"/>
              <w:jc w:val="center"/>
              <w:rPr>
                <w:b/>
              </w:rPr>
            </w:pPr>
            <w:r w:rsidRPr="008D0F54">
              <w:rPr>
                <w:b/>
              </w:rPr>
              <w:t>STEPS</w:t>
            </w:r>
          </w:p>
        </w:tc>
        <w:tc>
          <w:tcPr>
            <w:tcW w:w="5508" w:type="dxa"/>
          </w:tcPr>
          <w:p w:rsidR="008D0F54" w:rsidRPr="008D0F54" w:rsidRDefault="008D0F54" w:rsidP="00454AEC">
            <w:pPr>
              <w:spacing w:line="360" w:lineRule="auto"/>
              <w:jc w:val="center"/>
              <w:rPr>
                <w:b/>
              </w:rPr>
            </w:pPr>
            <w:r w:rsidRPr="008D0F54">
              <w:rPr>
                <w:b/>
              </w:rPr>
              <w:t>EXAMPLE</w:t>
            </w:r>
          </w:p>
        </w:tc>
      </w:tr>
      <w:tr w:rsidR="008D0F54" w:rsidTr="00454AEC">
        <w:tc>
          <w:tcPr>
            <w:tcW w:w="5508" w:type="dxa"/>
          </w:tcPr>
          <w:p w:rsidR="008D0F54" w:rsidRPr="008D0F54" w:rsidRDefault="008D0F54" w:rsidP="008D0F54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8D0F54">
              <w:rPr>
                <w:rFonts w:cs="Arial"/>
                <w:color w:val="000000"/>
                <w:shd w:val="clear" w:color="auto" w:fill="FFFFFF"/>
              </w:rPr>
              <w:t>Place the compasses' point on the angle's</w:t>
            </w:r>
            <w:r w:rsidRPr="008D0F54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hyperlink r:id="rId13" w:tooltip="point where lines meet" w:history="1">
              <w:r w:rsidRPr="008D0F54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vertex</w:t>
              </w:r>
            </w:hyperlink>
            <w:r w:rsidRPr="008D0F54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8D0F54">
              <w:rPr>
                <w:rFonts w:cs="Arial"/>
                <w:shd w:val="clear" w:color="auto" w:fill="FFFFFF"/>
              </w:rPr>
              <w:t>Q.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Adjust the compasses to a medium wide setting. The exact width is not important.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Without changing the compasses' width, draw an</w:t>
            </w:r>
            <w:r w:rsidRPr="008D0F54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14" w:tooltip="part of a circle" w:history="1">
              <w:r w:rsidRPr="008D0F54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arc</w:t>
              </w:r>
            </w:hyperlink>
            <w:r w:rsidRPr="008D0F54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8D0F54">
              <w:rPr>
                <w:rFonts w:cs="Arial"/>
                <w:shd w:val="clear" w:color="auto" w:fill="FFFFFF"/>
              </w:rPr>
              <w:t>across each leg of the angle.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8D0F54">
              <w:rPr>
                <w:rFonts w:cs="Arial"/>
                <w:shd w:val="clear" w:color="auto" w:fill="FFFFFF"/>
              </w:rPr>
              <w:t>Place the compasses on the point where one arc crosses a leg and draw an arc in the</w:t>
            </w:r>
            <w:r w:rsidRPr="008D0F54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15" w:tooltip="the area between the lines forming the angle" w:history="1">
              <w:r w:rsidRPr="008D0F54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interior of the angle</w:t>
              </w:r>
            </w:hyperlink>
            <w:r w:rsidRPr="008D0F54">
              <w:rPr>
                <w:rFonts w:cs="Arial"/>
                <w:shd w:val="clear" w:color="auto" w:fill="FFFFFF"/>
              </w:rPr>
              <w:t>.</w:t>
            </w:r>
          </w:p>
          <w:p w:rsidR="008D0F54" w:rsidRPr="008D0F54" w:rsidRDefault="008D0F54" w:rsidP="008D0F54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8D0F54">
              <w:rPr>
                <w:rFonts w:cs="Arial"/>
                <w:color w:val="000000"/>
                <w:shd w:val="clear" w:color="auto" w:fill="FFFFFF"/>
              </w:rPr>
              <w:t>Without changing the compasses setting repeat for the other leg so that the two arcs cross.</w:t>
            </w:r>
          </w:p>
          <w:p w:rsidR="008D0F54" w:rsidRDefault="008D0F54" w:rsidP="008D0F54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8D0F54">
              <w:rPr>
                <w:rFonts w:cs="Arial"/>
                <w:color w:val="000000"/>
                <w:shd w:val="clear" w:color="auto" w:fill="FFFFFF"/>
              </w:rPr>
              <w:t>Using a straightedge or ruler, draw a line from the vertex to the point where the arcs cross</w:t>
            </w:r>
          </w:p>
        </w:tc>
        <w:tc>
          <w:tcPr>
            <w:tcW w:w="5508" w:type="dxa"/>
          </w:tcPr>
          <w:p w:rsidR="008D0F54" w:rsidRDefault="008D0F54" w:rsidP="00454AEC">
            <w:pPr>
              <w:spacing w:line="360" w:lineRule="auto"/>
              <w:jc w:val="center"/>
            </w:pPr>
            <w:r>
              <w:object w:dxaOrig="4155" w:dyaOrig="2625">
                <v:shape id="_x0000_i1028" type="#_x0000_t75" style="width:207.65pt;height:131.45pt" o:ole="">
                  <v:imagedata r:id="rId11" o:title=""/>
                </v:shape>
                <o:OLEObject Type="Embed" ProgID="PBrush" ShapeID="_x0000_i1028" DrawAspect="Content" ObjectID="_1560594161" r:id="rId16"/>
              </w:object>
            </w:r>
          </w:p>
          <w:p w:rsidR="008D0F54" w:rsidRDefault="008D0F54" w:rsidP="00454AEC">
            <w:pPr>
              <w:spacing w:line="360" w:lineRule="auto"/>
              <w:jc w:val="center"/>
            </w:pPr>
          </w:p>
        </w:tc>
      </w:tr>
    </w:tbl>
    <w:p w:rsidR="008D0F54" w:rsidRDefault="008D0F54" w:rsidP="008D0F54">
      <w:pPr>
        <w:pStyle w:val="ListParagraph"/>
      </w:pPr>
    </w:p>
    <w:p w:rsidR="008D0F54" w:rsidRDefault="008D0F54" w:rsidP="008D0F54">
      <w:pPr>
        <w:pStyle w:val="ListParagraph"/>
        <w:numPr>
          <w:ilvl w:val="0"/>
          <w:numId w:val="1"/>
        </w:numPr>
      </w:pPr>
      <w:r>
        <w:t>Copy a triangle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44"/>
        <w:gridCol w:w="5412"/>
      </w:tblGrid>
      <w:tr w:rsidR="00B14871" w:rsidTr="00B14871">
        <w:tc>
          <w:tcPr>
            <w:tcW w:w="5508" w:type="dxa"/>
          </w:tcPr>
          <w:p w:rsidR="00B14871" w:rsidRPr="00B14871" w:rsidRDefault="00B14871" w:rsidP="00B14871">
            <w:pPr>
              <w:jc w:val="center"/>
              <w:rPr>
                <w:b/>
              </w:rPr>
            </w:pPr>
            <w:r w:rsidRPr="00B14871">
              <w:rPr>
                <w:b/>
              </w:rPr>
              <w:t>STEPS</w:t>
            </w:r>
          </w:p>
        </w:tc>
        <w:tc>
          <w:tcPr>
            <w:tcW w:w="5508" w:type="dxa"/>
          </w:tcPr>
          <w:p w:rsidR="00B14871" w:rsidRPr="00B14871" w:rsidRDefault="00B14871" w:rsidP="00B14871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B14871" w:rsidTr="00B14871">
        <w:tc>
          <w:tcPr>
            <w:tcW w:w="5508" w:type="dxa"/>
          </w:tcPr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Mark a point P that will be one vertex of the new triangle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Set the compasses' width to the length of one side of the original triangle ABC. In this example we use AC.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With the compasses' point on P, make an arc near where the next vertex of the triangle will be. Mark a point R on the arc. This will become the next vertex of the new triangle. PR is equal in length to AC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Use the compasses to measure the length of the side AB in the original triangle.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Place the compasses' point on P and make an arc in the vicinity of where the third vertex of the triangle will be.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  <w:r w:rsidRPr="00B14871">
              <w:rPr>
                <w:rFonts w:cs="Arial"/>
                <w:color w:val="000000"/>
                <w:shd w:val="clear" w:color="auto" w:fill="FFFFFF"/>
              </w:rPr>
              <w:t>Use the compasses to measure the length of the side BC in the original triangle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From point R, draw an arc crossing the first. where these intersect is the vertex Q of the triangle</w:t>
            </w:r>
          </w:p>
          <w:p w:rsidR="00B14871" w:rsidRPr="00B14871" w:rsidRDefault="00B14871" w:rsidP="00B14871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B14871">
              <w:rPr>
                <w:rFonts w:cs="Arial"/>
                <w:color w:val="000000"/>
                <w:shd w:val="clear" w:color="auto" w:fill="FFFFFF"/>
              </w:rPr>
              <w:t>Finally, draw the three sides of the new triangle PQ ,PR, and QR.</w:t>
            </w:r>
          </w:p>
        </w:tc>
        <w:tc>
          <w:tcPr>
            <w:tcW w:w="5508" w:type="dxa"/>
          </w:tcPr>
          <w:p w:rsidR="00B14871" w:rsidRDefault="00B14871" w:rsidP="00B14871"/>
          <w:p w:rsidR="00B14871" w:rsidRDefault="00B14871" w:rsidP="00B14871">
            <w:r>
              <w:object w:dxaOrig="3990" w:dyaOrig="1815">
                <v:shape id="_x0000_i1029" type="#_x0000_t75" style="width:199.25pt;height:90.4pt" o:ole="">
                  <v:imagedata r:id="rId17" o:title=""/>
                </v:shape>
                <o:OLEObject Type="Embed" ProgID="PBrush" ShapeID="_x0000_i1029" DrawAspect="Content" ObjectID="_1560594162" r:id="rId18"/>
              </w:object>
            </w:r>
          </w:p>
        </w:tc>
      </w:tr>
    </w:tbl>
    <w:p w:rsidR="00B14871" w:rsidRDefault="00B14871" w:rsidP="00B14871">
      <w:pPr>
        <w:ind w:left="360"/>
      </w:pPr>
    </w:p>
    <w:p w:rsidR="00B14871" w:rsidRPr="00B14871" w:rsidRDefault="00B14871" w:rsidP="00B14871">
      <w:pPr>
        <w:ind w:left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“</w:t>
      </w:r>
      <w:r w:rsidRPr="00B14871">
        <w:rPr>
          <w:b/>
          <w:sz w:val="36"/>
          <w:u w:val="single"/>
        </w:rPr>
        <w:t>WHEN IN DOUBT, DRAW THE TROUT!</w:t>
      </w:r>
      <w:r>
        <w:rPr>
          <w:b/>
          <w:sz w:val="36"/>
          <w:u w:val="single"/>
        </w:rPr>
        <w:t>”</w:t>
      </w:r>
    </w:p>
    <w:sectPr w:rsidR="00B14871" w:rsidRPr="00B14871" w:rsidSect="008D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BF8"/>
    <w:multiLevelType w:val="hybridMultilevel"/>
    <w:tmpl w:val="62A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073"/>
    <w:multiLevelType w:val="hybridMultilevel"/>
    <w:tmpl w:val="3D80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FC0"/>
    <w:multiLevelType w:val="hybridMultilevel"/>
    <w:tmpl w:val="ADBA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6151"/>
    <w:multiLevelType w:val="multilevel"/>
    <w:tmpl w:val="684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4228C"/>
    <w:multiLevelType w:val="hybridMultilevel"/>
    <w:tmpl w:val="62A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A53E3"/>
    <w:multiLevelType w:val="hybridMultilevel"/>
    <w:tmpl w:val="62A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E2C47"/>
    <w:multiLevelType w:val="hybridMultilevel"/>
    <w:tmpl w:val="62A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54"/>
    <w:rsid w:val="00524F62"/>
    <w:rsid w:val="008D0F54"/>
    <w:rsid w:val="00A247F5"/>
    <w:rsid w:val="00B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54"/>
    <w:pPr>
      <w:ind w:left="720"/>
      <w:contextualSpacing/>
    </w:pPr>
  </w:style>
  <w:style w:type="table" w:styleId="TableGrid">
    <w:name w:val="Table Grid"/>
    <w:basedOn w:val="TableNormal"/>
    <w:uiPriority w:val="59"/>
    <w:rsid w:val="008D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0F54"/>
  </w:style>
  <w:style w:type="character" w:styleId="Hyperlink">
    <w:name w:val="Hyperlink"/>
    <w:basedOn w:val="DefaultParagraphFont"/>
    <w:uiPriority w:val="99"/>
    <w:semiHidden/>
    <w:unhideWhenUsed/>
    <w:rsid w:val="008D0F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54"/>
    <w:pPr>
      <w:ind w:left="720"/>
      <w:contextualSpacing/>
    </w:pPr>
  </w:style>
  <w:style w:type="table" w:styleId="TableGrid">
    <w:name w:val="Table Grid"/>
    <w:basedOn w:val="TableNormal"/>
    <w:uiPriority w:val="59"/>
    <w:rsid w:val="008D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0F54"/>
  </w:style>
  <w:style w:type="character" w:styleId="Hyperlink">
    <w:name w:val="Hyperlink"/>
    <w:basedOn w:val="DefaultParagraphFont"/>
    <w:uiPriority w:val="99"/>
    <w:semiHidden/>
    <w:unhideWhenUsed/>
    <w:rsid w:val="008D0F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mathopenref.com/vertex.html" TargetMode="External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mathopenref.com/angleinterior.html" TargetMode="External"/><Relationship Id="rId10" Type="http://schemas.openxmlformats.org/officeDocument/2006/relationships/hyperlink" Target="http://www.mathopenref.com/ray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openref.com/ray.html" TargetMode="External"/><Relationship Id="rId14" Type="http://schemas.openxmlformats.org/officeDocument/2006/relationships/hyperlink" Target="http://www.mathopenref.com/ar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3</cp:revision>
  <dcterms:created xsi:type="dcterms:W3CDTF">2017-06-12T17:27:00Z</dcterms:created>
  <dcterms:modified xsi:type="dcterms:W3CDTF">2017-07-03T17:36:00Z</dcterms:modified>
</cp:coreProperties>
</file>